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E" w:rsidRPr="005750AE" w:rsidRDefault="005750AE" w:rsidP="005750A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750AE">
        <w:rPr>
          <w:rFonts w:ascii="Times New Roman" w:hAnsi="Times New Roman" w:cs="Times New Roman"/>
          <w:bCs/>
        </w:rPr>
        <w:t>Załącznik nr 2</w:t>
      </w:r>
    </w:p>
    <w:p w:rsidR="00220F94" w:rsidRPr="00065D60" w:rsidRDefault="005750AE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umowy</w:t>
      </w:r>
    </w:p>
    <w:p w:rsidR="00414664" w:rsidRPr="00065D60" w:rsidRDefault="00414664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3151" w:rsidRPr="00065D60" w:rsidRDefault="004A3151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 xml:space="preserve">UMOWA </w:t>
      </w:r>
      <w:r w:rsidR="00662C26">
        <w:rPr>
          <w:rFonts w:ascii="Times New Roman" w:hAnsi="Times New Roman" w:cs="Times New Roman"/>
          <w:b/>
          <w:bCs/>
        </w:rPr>
        <w:t>N</w:t>
      </w:r>
      <w:r w:rsidRPr="00065D60">
        <w:rPr>
          <w:rFonts w:ascii="Times New Roman" w:hAnsi="Times New Roman" w:cs="Times New Roman"/>
          <w:b/>
          <w:bCs/>
        </w:rPr>
        <w:t xml:space="preserve">r </w:t>
      </w:r>
      <w:r w:rsidR="005750AE">
        <w:rPr>
          <w:rFonts w:ascii="Times New Roman" w:hAnsi="Times New Roman" w:cs="Times New Roman"/>
          <w:b/>
          <w:bCs/>
        </w:rPr>
        <w:t>……………………..</w:t>
      </w:r>
    </w:p>
    <w:p w:rsidR="00740D57" w:rsidRPr="00065D60" w:rsidRDefault="00740D57" w:rsidP="00414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151" w:rsidRPr="00065D60" w:rsidRDefault="004A3151" w:rsidP="00AD7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zawarta</w:t>
      </w:r>
      <w:r w:rsidR="005750AE">
        <w:rPr>
          <w:rFonts w:ascii="Times New Roman" w:hAnsi="Times New Roman" w:cs="Times New Roman"/>
        </w:rPr>
        <w:t xml:space="preserve"> w Milejowie w dniu …….. 01.2020</w:t>
      </w:r>
      <w:r w:rsidRPr="00065D60">
        <w:rPr>
          <w:rFonts w:ascii="Times New Roman" w:hAnsi="Times New Roman" w:cs="Times New Roman"/>
        </w:rPr>
        <w:t xml:space="preserve"> r. pomiędzy:</w:t>
      </w:r>
    </w:p>
    <w:p w:rsidR="004A3151" w:rsidRPr="00065D60" w:rsidRDefault="004A3151" w:rsidP="00AD7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Spółką Wodno-Ściekową w Milejowie, 21-020 Milejów, ul. </w:t>
      </w:r>
      <w:proofErr w:type="spellStart"/>
      <w:r w:rsidRPr="00065D60">
        <w:rPr>
          <w:rFonts w:ascii="Times New Roman" w:hAnsi="Times New Roman" w:cs="Times New Roman"/>
        </w:rPr>
        <w:t>Klarowska</w:t>
      </w:r>
      <w:proofErr w:type="spellEnd"/>
      <w:r w:rsidRPr="00065D60">
        <w:rPr>
          <w:rFonts w:ascii="Times New Roman" w:hAnsi="Times New Roman" w:cs="Times New Roman"/>
        </w:rPr>
        <w:t xml:space="preserve"> 23</w:t>
      </w:r>
    </w:p>
    <w:p w:rsidR="004A3151" w:rsidRPr="00065D60" w:rsidRDefault="004A3151" w:rsidP="00AD7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Reprezentowaną przez:</w:t>
      </w:r>
    </w:p>
    <w:p w:rsidR="004A3151" w:rsidRPr="00065D60" w:rsidRDefault="004A3151" w:rsidP="00AD73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Andrzeja </w:t>
      </w:r>
      <w:proofErr w:type="spellStart"/>
      <w:r w:rsidRPr="00065D60">
        <w:rPr>
          <w:rFonts w:ascii="Times New Roman" w:hAnsi="Times New Roman" w:cs="Times New Roman"/>
        </w:rPr>
        <w:t>Kanaszewskiego</w:t>
      </w:r>
      <w:proofErr w:type="spellEnd"/>
      <w:r w:rsidRPr="00065D60">
        <w:rPr>
          <w:rFonts w:ascii="Times New Roman" w:hAnsi="Times New Roman" w:cs="Times New Roman"/>
        </w:rPr>
        <w:t xml:space="preserve"> – Prezesa Zarządu Spółko Wodno-</w:t>
      </w:r>
      <w:proofErr w:type="spellStart"/>
      <w:r w:rsidRPr="00065D60">
        <w:rPr>
          <w:rFonts w:ascii="Times New Roman" w:hAnsi="Times New Roman" w:cs="Times New Roman"/>
        </w:rPr>
        <w:t>Sciekowej</w:t>
      </w:r>
      <w:proofErr w:type="spellEnd"/>
      <w:r w:rsidRPr="00065D60">
        <w:rPr>
          <w:rFonts w:ascii="Times New Roman" w:hAnsi="Times New Roman" w:cs="Times New Roman"/>
        </w:rPr>
        <w:t xml:space="preserve"> w Milejowie</w:t>
      </w:r>
    </w:p>
    <w:p w:rsidR="004A3151" w:rsidRPr="00065D60" w:rsidRDefault="00662C26" w:rsidP="00AD73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Grzegorza Tkaczuka</w:t>
      </w:r>
      <w:r w:rsidR="004A3151" w:rsidRPr="00065D60">
        <w:rPr>
          <w:rFonts w:ascii="Times New Roman" w:hAnsi="Times New Roman" w:cs="Times New Roman"/>
        </w:rPr>
        <w:t xml:space="preserve"> – Z-</w:t>
      </w:r>
      <w:proofErr w:type="spellStart"/>
      <w:r w:rsidR="004A3151" w:rsidRPr="00065D60">
        <w:rPr>
          <w:rFonts w:ascii="Times New Roman" w:hAnsi="Times New Roman" w:cs="Times New Roman"/>
        </w:rPr>
        <w:t>cę</w:t>
      </w:r>
      <w:proofErr w:type="spellEnd"/>
      <w:r w:rsidR="004A3151" w:rsidRPr="00065D60">
        <w:rPr>
          <w:rFonts w:ascii="Times New Roman" w:hAnsi="Times New Roman" w:cs="Times New Roman"/>
        </w:rPr>
        <w:t xml:space="preserve"> Zarządu Spółki </w:t>
      </w:r>
      <w:proofErr w:type="spellStart"/>
      <w:r w:rsidR="004A3151" w:rsidRPr="00065D60">
        <w:rPr>
          <w:rFonts w:ascii="Times New Roman" w:hAnsi="Times New Roman" w:cs="Times New Roman"/>
        </w:rPr>
        <w:t>Wodno</w:t>
      </w:r>
      <w:proofErr w:type="spellEnd"/>
      <w:r w:rsidR="004A3151" w:rsidRPr="00065D60">
        <w:rPr>
          <w:rFonts w:ascii="Times New Roman" w:hAnsi="Times New Roman" w:cs="Times New Roman"/>
        </w:rPr>
        <w:t xml:space="preserve"> Ściekowej w Milejowie </w:t>
      </w:r>
    </w:p>
    <w:p w:rsidR="004A3151" w:rsidRPr="00065D60" w:rsidRDefault="004A3151" w:rsidP="00AD73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wpisaną do </w:t>
      </w:r>
      <w:r w:rsidR="00662C26">
        <w:rPr>
          <w:rFonts w:ascii="Times New Roman" w:hAnsi="Times New Roman" w:cs="Times New Roman"/>
        </w:rPr>
        <w:t>Systemu Informacyjnego Gospodarowania Wodami, pozycja wpisu 387/RZGW Lublin, prowadzonego przez Państwowe Gospodarstwo Wodne Wody Polskie</w:t>
      </w:r>
      <w:r w:rsidRPr="00065D60">
        <w:rPr>
          <w:rFonts w:ascii="Times New Roman" w:hAnsi="Times New Roman" w:cs="Times New Roman"/>
        </w:rPr>
        <w:t xml:space="preserve">, </w:t>
      </w:r>
    </w:p>
    <w:p w:rsidR="004A3151" w:rsidRPr="00065D60" w:rsidRDefault="004A3151" w:rsidP="00AD73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NIP: 713-10-46-041</w:t>
      </w:r>
      <w:r w:rsidRPr="00065D60">
        <w:rPr>
          <w:rFonts w:ascii="Times New Roman" w:hAnsi="Times New Roman" w:cs="Times New Roman"/>
        </w:rPr>
        <w:tab/>
      </w:r>
      <w:r w:rsidRPr="00065D60">
        <w:rPr>
          <w:rFonts w:ascii="Times New Roman" w:hAnsi="Times New Roman" w:cs="Times New Roman"/>
        </w:rPr>
        <w:tab/>
      </w:r>
      <w:r w:rsidRPr="00065D60">
        <w:rPr>
          <w:rFonts w:ascii="Times New Roman" w:hAnsi="Times New Roman" w:cs="Times New Roman"/>
        </w:rPr>
        <w:tab/>
        <w:t>REGON: 430585625</w:t>
      </w:r>
    </w:p>
    <w:p w:rsidR="004A3151" w:rsidRPr="00065D60" w:rsidRDefault="004A3151" w:rsidP="00AD731C">
      <w:pPr>
        <w:pStyle w:val="Akapitzlist"/>
        <w:spacing w:after="0" w:line="240" w:lineRule="auto"/>
        <w:ind w:left="709" w:hanging="720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zwanym w dalszej części umowy ,,Zamawiającym”, firmą:</w:t>
      </w:r>
    </w:p>
    <w:p w:rsidR="004A3151" w:rsidRPr="00065D60" w:rsidRDefault="004A3151" w:rsidP="00AD731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65D60">
        <w:rPr>
          <w:rFonts w:ascii="Times New Roman" w:hAnsi="Times New Roman" w:cs="Times New Roman"/>
        </w:rPr>
        <w:t>…</w:t>
      </w:r>
    </w:p>
    <w:p w:rsidR="004A3151" w:rsidRPr="00065D60" w:rsidRDefault="004A3151" w:rsidP="00AD731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zwaną w dalszej części umowy ,,Wykonawcą” o treści następującej:</w:t>
      </w:r>
    </w:p>
    <w:p w:rsidR="004A3151" w:rsidRPr="00065D60" w:rsidRDefault="004A3151" w:rsidP="00414664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4A3151" w:rsidRPr="00065D60" w:rsidRDefault="004A3151" w:rsidP="00414664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1</w:t>
      </w:r>
    </w:p>
    <w:p w:rsidR="004A3151" w:rsidRPr="00065D60" w:rsidRDefault="004A3151" w:rsidP="00AD731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Umowa niniejsza zostaje zawarta po przeprowadzeniu postępowania o zamówienie publiczne </w:t>
      </w:r>
      <w:r w:rsidR="005750AE">
        <w:rPr>
          <w:rFonts w:ascii="Times New Roman" w:hAnsi="Times New Roman" w:cs="Times New Roman"/>
        </w:rPr>
        <w:br/>
      </w:r>
      <w:r w:rsidRPr="00065D60">
        <w:rPr>
          <w:rFonts w:ascii="Times New Roman" w:hAnsi="Times New Roman" w:cs="Times New Roman"/>
        </w:rPr>
        <w:t>w oparciu</w:t>
      </w:r>
      <w:r w:rsidR="00740D57" w:rsidRPr="00065D60">
        <w:rPr>
          <w:rFonts w:ascii="Times New Roman" w:hAnsi="Times New Roman" w:cs="Times New Roman"/>
        </w:rPr>
        <w:t xml:space="preserve"> o wewnętrzne procedury udzielania w Spółce Wodno-Ściekowej w Milejowie zamówień publicznych, których wartość nie przekracza wyrażonej w złotych równowartości kwoty 30 000 Euro, w wyniku którego oferta Wykonawcy została wybrana jako najkorzystniejsza.</w:t>
      </w:r>
    </w:p>
    <w:p w:rsidR="00740D57" w:rsidRPr="00065D60" w:rsidRDefault="00740D57" w:rsidP="00AD731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Zamawiający zleca, a wykonawca przyjmuje do wykonania usługę polegającą na wykonaniu badań laboratoryjnych na ściekach surowych, ściekach oczyszczonych, wodach opadowych, osadach ściekowych i próbkach gruntu, zgodnie z treścią zapytania ofertowego </w:t>
      </w:r>
      <w:r w:rsidR="005750AE">
        <w:rPr>
          <w:rFonts w:ascii="Times New Roman" w:hAnsi="Times New Roman" w:cs="Times New Roman"/>
        </w:rPr>
        <w:br/>
        <w:t>Nr</w:t>
      </w:r>
      <w:r w:rsidRPr="00065D60">
        <w:rPr>
          <w:rFonts w:ascii="Times New Roman" w:hAnsi="Times New Roman" w:cs="Times New Roman"/>
        </w:rPr>
        <w:t xml:space="preserve"> </w:t>
      </w:r>
      <w:proofErr w:type="spellStart"/>
      <w:r w:rsidRPr="00065D60">
        <w:rPr>
          <w:rFonts w:ascii="Times New Roman" w:hAnsi="Times New Roman" w:cs="Times New Roman"/>
        </w:rPr>
        <w:t>Zn.SWŚ</w:t>
      </w:r>
      <w:proofErr w:type="spellEnd"/>
      <w:r w:rsidRPr="00065D60">
        <w:rPr>
          <w:rFonts w:ascii="Times New Roman" w:hAnsi="Times New Roman" w:cs="Times New Roman"/>
        </w:rPr>
        <w:t>/</w:t>
      </w:r>
      <w:r w:rsidR="00DA49CA">
        <w:rPr>
          <w:rFonts w:ascii="Times New Roman" w:hAnsi="Times New Roman" w:cs="Times New Roman"/>
        </w:rPr>
        <w:t>ZC/14/2019</w:t>
      </w:r>
      <w:r w:rsidRPr="00065D60">
        <w:rPr>
          <w:rFonts w:ascii="Times New Roman" w:hAnsi="Times New Roman" w:cs="Times New Roman"/>
        </w:rPr>
        <w:t xml:space="preserve"> z dnia </w:t>
      </w:r>
      <w:r w:rsidR="00497E8C">
        <w:rPr>
          <w:rFonts w:ascii="Times New Roman" w:hAnsi="Times New Roman" w:cs="Times New Roman"/>
        </w:rPr>
        <w:t>……………</w:t>
      </w:r>
      <w:r w:rsidRPr="00065D60">
        <w:rPr>
          <w:rFonts w:ascii="Times New Roman" w:hAnsi="Times New Roman" w:cs="Times New Roman"/>
        </w:rPr>
        <w:t xml:space="preserve"> r. Szczegółowy, tygodniowy harmonogram pobierania prób laboratoryjnych zawiera załącznik nr 1 do umowy, stanowiący jej integralną część.</w:t>
      </w:r>
    </w:p>
    <w:p w:rsidR="00740D57" w:rsidRPr="00065D60" w:rsidRDefault="00740D57" w:rsidP="00AD731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Wykonawca oświadcza, iż posiada wdrożony system zachowania jakości w rozumieniu przepisów o normalizacji oraz certyfikat akredytacji w rozumieniu ustawy z dnia 30 sierpnia 2002 r. o systemie oceny zgodności w zakresie normy EN ISO/IEC 17025:2005. </w:t>
      </w:r>
      <w:r w:rsidR="00EB06E2" w:rsidRPr="00065D60">
        <w:rPr>
          <w:rFonts w:ascii="Times New Roman" w:hAnsi="Times New Roman" w:cs="Times New Roman"/>
        </w:rPr>
        <w:t>o</w:t>
      </w:r>
      <w:r w:rsidRPr="00065D60">
        <w:rPr>
          <w:rFonts w:ascii="Times New Roman" w:hAnsi="Times New Roman" w:cs="Times New Roman"/>
        </w:rPr>
        <w:t>gólne wymagania</w:t>
      </w:r>
      <w:r w:rsidR="00EB06E2" w:rsidRPr="00065D60">
        <w:rPr>
          <w:rFonts w:ascii="Times New Roman" w:hAnsi="Times New Roman" w:cs="Times New Roman"/>
        </w:rPr>
        <w:t xml:space="preserve"> dotyczące kompetencji laboratoriów badawczych i wzorcujących.</w:t>
      </w:r>
    </w:p>
    <w:p w:rsidR="00EB06E2" w:rsidRPr="00065D60" w:rsidRDefault="00EB06E2" w:rsidP="00AD731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Wszystkie badania muszą być objęte zakresem akredytacji.</w:t>
      </w:r>
    </w:p>
    <w:p w:rsidR="00EB06E2" w:rsidRPr="00065D60" w:rsidRDefault="00EB06E2" w:rsidP="00AD731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zobowiązuje się wykonać przedmiot umowy z zachowaniem szczególnej staranności, z uwzględnieniem zawodowego i profesjonalnego charakteru swej działalności, przy wykorzystaniu całej posiadanej wiedzy i doświadczenia.</w:t>
      </w:r>
    </w:p>
    <w:p w:rsidR="004A3151" w:rsidRPr="00065D60" w:rsidRDefault="004A3151" w:rsidP="00414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B06E2" w:rsidRPr="00065D60" w:rsidRDefault="00EB06E2" w:rsidP="00EB06E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EB06E2" w:rsidRPr="00065D60" w:rsidRDefault="00EB06E2" w:rsidP="00EB06E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2</w:t>
      </w:r>
    </w:p>
    <w:p w:rsidR="00EB06E2" w:rsidRPr="00065D60" w:rsidRDefault="00EB06E2" w:rsidP="00AD731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jest zobowiązany do:</w:t>
      </w:r>
    </w:p>
    <w:p w:rsidR="00AD731C" w:rsidRPr="00065D60" w:rsidRDefault="00EB06E2" w:rsidP="00AD731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zapewnienia wykonania przedmiotu zamówienia z należytą starannością, zgodnie z obowiązującymi przepisami, normami, standardami, etyką zawodową oraz postanowieniami umowy,</w:t>
      </w:r>
    </w:p>
    <w:p w:rsidR="00EB06E2" w:rsidRPr="00065D60" w:rsidRDefault="00EB06E2" w:rsidP="00AD731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Informowania na piśmie Zamawiającego o każdej sytuacji mającej wpływ na realizację umowy.</w:t>
      </w:r>
    </w:p>
    <w:p w:rsidR="00AD731C" w:rsidRPr="00065D60" w:rsidRDefault="00EB06E2" w:rsidP="00AD731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Pozostałe obowiązki Wykonawcy:</w:t>
      </w:r>
    </w:p>
    <w:p w:rsidR="00EB06E2" w:rsidRPr="00065D60" w:rsidRDefault="007D3520" w:rsidP="00AD731C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jest zobowiązany do poinformowania niezwłocznie Zamawiającego e-mailem o przekroczeniu badanego w próbce wskaźnika.</w:t>
      </w:r>
    </w:p>
    <w:p w:rsidR="007D3520" w:rsidRPr="00065D60" w:rsidRDefault="007D3520" w:rsidP="00AD731C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Sprawozdania z badań Wykonawca zobowiązany jest wykonać i przekazać Zamawiającemu w 1 egzemplarzu w formie papierowej. Kompletne opracowanie wyników badan z danej próby należy dostarczyć najpóźniej w terminie 14 dni od daty pobrania próby. Niezwłocznie po sporządzeniu dokumentacji z badań Wykonawca przekaże Zamawiającemu k</w:t>
      </w:r>
      <w:r w:rsidR="00497E8C">
        <w:rPr>
          <w:rFonts w:ascii="Times New Roman" w:hAnsi="Times New Roman" w:cs="Times New Roman"/>
        </w:rPr>
        <w:t>om</w:t>
      </w:r>
      <w:r w:rsidRPr="00065D60">
        <w:rPr>
          <w:rFonts w:ascii="Times New Roman" w:hAnsi="Times New Roman" w:cs="Times New Roman"/>
        </w:rPr>
        <w:t>pl</w:t>
      </w:r>
      <w:r w:rsidR="00497E8C">
        <w:rPr>
          <w:rFonts w:ascii="Times New Roman" w:hAnsi="Times New Roman" w:cs="Times New Roman"/>
        </w:rPr>
        <w:t>etne</w:t>
      </w:r>
      <w:r w:rsidRPr="00065D60">
        <w:rPr>
          <w:rFonts w:ascii="Times New Roman" w:hAnsi="Times New Roman" w:cs="Times New Roman"/>
        </w:rPr>
        <w:t xml:space="preserve"> badania </w:t>
      </w:r>
      <w:r w:rsidR="00497E8C">
        <w:rPr>
          <w:rFonts w:ascii="Times New Roman" w:hAnsi="Times New Roman" w:cs="Times New Roman"/>
        </w:rPr>
        <w:t xml:space="preserve">w wersji elektronicznej </w:t>
      </w:r>
      <w:r w:rsidRPr="00065D60">
        <w:rPr>
          <w:rFonts w:ascii="Times New Roman" w:hAnsi="Times New Roman" w:cs="Times New Roman"/>
        </w:rPr>
        <w:t xml:space="preserve">na adres </w:t>
      </w:r>
      <w:hyperlink r:id="rId8" w:history="1">
        <w:r w:rsidR="00497E8C" w:rsidRPr="001D3114">
          <w:rPr>
            <w:rStyle w:val="Hipercze"/>
            <w:rFonts w:ascii="Times New Roman" w:hAnsi="Times New Roman" w:cs="Times New Roman"/>
          </w:rPr>
          <w:t>a.pytlakswsmil@wp.pl</w:t>
        </w:r>
      </w:hyperlink>
      <w:r w:rsidR="00497E8C">
        <w:rPr>
          <w:rFonts w:ascii="Times New Roman" w:hAnsi="Times New Roman" w:cs="Times New Roman"/>
        </w:rPr>
        <w:t xml:space="preserve"> </w:t>
      </w:r>
      <w:r w:rsidRPr="00065D60">
        <w:rPr>
          <w:rFonts w:ascii="Times New Roman" w:hAnsi="Times New Roman" w:cs="Times New Roman"/>
        </w:rPr>
        <w:t>.</w:t>
      </w:r>
    </w:p>
    <w:p w:rsidR="007D3520" w:rsidRPr="00065D60" w:rsidRDefault="007D3520" w:rsidP="00AD731C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bierze na siebie pełną odpowiedzialność za właściwe wykonanie usług, zapewnienie warunków bezpieczeństwa oraz zastosowane metody organizacyjno-techniczne</w:t>
      </w:r>
      <w:r w:rsidR="00497E8C">
        <w:rPr>
          <w:rFonts w:ascii="Times New Roman" w:hAnsi="Times New Roman" w:cs="Times New Roman"/>
        </w:rPr>
        <w:t>j</w:t>
      </w:r>
      <w:r w:rsidRPr="00065D60">
        <w:rPr>
          <w:rFonts w:ascii="Times New Roman" w:hAnsi="Times New Roman" w:cs="Times New Roman"/>
        </w:rPr>
        <w:t>.</w:t>
      </w:r>
    </w:p>
    <w:p w:rsidR="007D3520" w:rsidRPr="00065D60" w:rsidRDefault="007D3520" w:rsidP="00065D6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lastRenderedPageBreak/>
        <w:t>Wykonawca ponosi pełna odpowiedzialność za następstwa zdarzeń powstałych w związku z wykonywanymi usługami, w szczególności za szkody oraz następstwa nieszczęśliwych wypadków dotyczących pracowników i osób trzecich.</w:t>
      </w:r>
    </w:p>
    <w:p w:rsidR="007D3520" w:rsidRPr="00065D60" w:rsidRDefault="007D3520" w:rsidP="00065D6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będzie pobierał i transportował pobrane próbki we własnym zakresie.</w:t>
      </w:r>
    </w:p>
    <w:p w:rsidR="007D3520" w:rsidRPr="00065D60" w:rsidRDefault="007D3520" w:rsidP="00065D6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Terminy pobierania próbek laboratoryjnych podane w załączniku nr 1 do niniejszej umowy określają przedział czasowy /tydzień roku/ w którym powinno nastąpić pobranie próbek. Wykonawca zobowiązany jest do telefonicznego </w:t>
      </w:r>
      <w:r w:rsidR="001619A9" w:rsidRPr="00065D60">
        <w:rPr>
          <w:rFonts w:ascii="Times New Roman" w:hAnsi="Times New Roman" w:cs="Times New Roman"/>
        </w:rPr>
        <w:t>poinformowania Zamawiającego o dacie przyjazdu Przedstawiciela Wykonawcy z co najmniej 1-dniowym wyprzedzeniem.</w:t>
      </w:r>
    </w:p>
    <w:p w:rsidR="00AD731C" w:rsidRPr="00065D60" w:rsidRDefault="001619A9" w:rsidP="00065D6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może wypowiedzieć umowę w trybie natychmiastowym jeżeli Zamawiający narusza postanowienia par. 2 ust. 3. Wykonawcy przysługuje wtedy wynagrodzenie za przeprowadzone badania, stwierdzone protokołem i nie ma on roszczenia wobec Zamawiającego o zapłatę całej kwoty wskazanej w par. 5 ust. 1.</w:t>
      </w:r>
      <w:r w:rsidR="00AD731C" w:rsidRPr="00065D60">
        <w:rPr>
          <w:rFonts w:ascii="Times New Roman" w:hAnsi="Times New Roman" w:cs="Times New Roman"/>
        </w:rPr>
        <w:t xml:space="preserve"> </w:t>
      </w:r>
    </w:p>
    <w:p w:rsidR="001619A9" w:rsidRPr="00065D60" w:rsidRDefault="001619A9" w:rsidP="00065D6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Obowiązki Zamawiającego:</w:t>
      </w:r>
    </w:p>
    <w:p w:rsidR="001619A9" w:rsidRPr="00065D60" w:rsidRDefault="001619A9" w:rsidP="00065D60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Udostępnić Wykonawcy dwie automatyczne stacje do pobierania próbek średniodobowych ścieków surowych i oczyszczonych metodą akredytowaną z zachowaniem zasad ustalonych w § 3 niniejszej umowy.</w:t>
      </w:r>
    </w:p>
    <w:p w:rsidR="001619A9" w:rsidRPr="00065D60" w:rsidRDefault="001619A9" w:rsidP="00065D60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Przekazać Wykonawcy niezbędne wydruki komputerowe/ przepływy, </w:t>
      </w:r>
      <w:proofErr w:type="spellStart"/>
      <w:r w:rsidRPr="00065D60">
        <w:rPr>
          <w:rFonts w:ascii="Times New Roman" w:hAnsi="Times New Roman" w:cs="Times New Roman"/>
        </w:rPr>
        <w:t>Ph</w:t>
      </w:r>
      <w:proofErr w:type="spellEnd"/>
      <w:r w:rsidRPr="00065D60">
        <w:rPr>
          <w:rFonts w:ascii="Times New Roman" w:hAnsi="Times New Roman" w:cs="Times New Roman"/>
        </w:rPr>
        <w:t>/ .</w:t>
      </w:r>
    </w:p>
    <w:p w:rsidR="001619A9" w:rsidRPr="00065D60" w:rsidRDefault="001619A9" w:rsidP="00065D60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Uczestniczyć w procedurze poboru próbek.</w:t>
      </w:r>
    </w:p>
    <w:p w:rsidR="001619A9" w:rsidRPr="00065D60" w:rsidRDefault="001619A9" w:rsidP="001619A9">
      <w:pPr>
        <w:spacing w:after="0" w:line="240" w:lineRule="auto"/>
        <w:rPr>
          <w:rFonts w:ascii="Times New Roman" w:hAnsi="Times New Roman" w:cs="Times New Roman"/>
        </w:rPr>
      </w:pPr>
    </w:p>
    <w:p w:rsidR="001619A9" w:rsidRPr="00065D60" w:rsidRDefault="001619A9" w:rsidP="001619A9">
      <w:pPr>
        <w:spacing w:after="0" w:line="240" w:lineRule="auto"/>
        <w:rPr>
          <w:rFonts w:ascii="Times New Roman" w:hAnsi="Times New Roman" w:cs="Times New Roman"/>
        </w:rPr>
      </w:pPr>
    </w:p>
    <w:p w:rsidR="001619A9" w:rsidRPr="00065D60" w:rsidRDefault="001619A9" w:rsidP="001619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3</w:t>
      </w:r>
    </w:p>
    <w:p w:rsidR="001619A9" w:rsidRPr="00065D60" w:rsidRDefault="001619A9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Próbki pobierane będą automatycznie przez 24 godziny w trybie proporcjonalnych do upływającego czasu.</w:t>
      </w:r>
    </w:p>
    <w:p w:rsidR="001619A9" w:rsidRPr="00065D60" w:rsidRDefault="001619A9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Próbki pobierane automatycznie przez 24 godziny będą próbkami jednorazowymi.</w:t>
      </w:r>
    </w:p>
    <w:p w:rsidR="001619A9" w:rsidRPr="00065D60" w:rsidRDefault="001619A9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Próbka zbiorcza wykonana zostanie przez uprawnionego </w:t>
      </w:r>
      <w:proofErr w:type="spellStart"/>
      <w:r w:rsidRPr="00065D60">
        <w:rPr>
          <w:rFonts w:ascii="Times New Roman" w:hAnsi="Times New Roman" w:cs="Times New Roman"/>
        </w:rPr>
        <w:t>Próbkobiorcę</w:t>
      </w:r>
      <w:proofErr w:type="spellEnd"/>
      <w:r w:rsidRPr="00065D60">
        <w:rPr>
          <w:rFonts w:ascii="Times New Roman" w:hAnsi="Times New Roman" w:cs="Times New Roman"/>
        </w:rPr>
        <w:t>.</w:t>
      </w:r>
    </w:p>
    <w:p w:rsidR="001619A9" w:rsidRPr="00065D60" w:rsidRDefault="001619A9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Średniodobowe </w:t>
      </w:r>
      <w:proofErr w:type="spellStart"/>
      <w:r w:rsidRPr="00065D60">
        <w:rPr>
          <w:rFonts w:ascii="Times New Roman" w:hAnsi="Times New Roman" w:cs="Times New Roman"/>
        </w:rPr>
        <w:t>Ph</w:t>
      </w:r>
      <w:proofErr w:type="spellEnd"/>
      <w:r w:rsidRPr="00065D60">
        <w:rPr>
          <w:rFonts w:ascii="Times New Roman" w:hAnsi="Times New Roman" w:cs="Times New Roman"/>
        </w:rPr>
        <w:t xml:space="preserve"> ustalone zostanie z pomiaru próbek jednorazowych, przed wykonaniem próbki zbiorczej.</w:t>
      </w:r>
    </w:p>
    <w:p w:rsidR="001619A9" w:rsidRPr="00065D60" w:rsidRDefault="001619A9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Każdorazowo po zakończeniu pobierania należy uzyskać </w:t>
      </w:r>
      <w:r w:rsidR="002A2B81" w:rsidRPr="00065D60">
        <w:rPr>
          <w:rFonts w:ascii="Times New Roman" w:hAnsi="Times New Roman" w:cs="Times New Roman"/>
        </w:rPr>
        <w:t>od osoby upoważnionej przez Zamawiającego wydruki komputerowe przepływów dla czasookresów, z których były pobierane próbki.</w:t>
      </w:r>
    </w:p>
    <w:p w:rsidR="002A2B81" w:rsidRPr="00065D60" w:rsidRDefault="002A2B81" w:rsidP="00065D6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Osobą uprawnioną do obsługi i uruchamiania stacji poboru prób jest przedstawiciel Wykonawcy. </w:t>
      </w:r>
    </w:p>
    <w:p w:rsidR="002A2B81" w:rsidRPr="00065D60" w:rsidRDefault="002A2B81" w:rsidP="00065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B81" w:rsidRPr="00065D60" w:rsidRDefault="002A2B81" w:rsidP="002A2B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4</w:t>
      </w:r>
    </w:p>
    <w:p w:rsidR="002A2B81" w:rsidRPr="00065D60" w:rsidRDefault="002A2B81" w:rsidP="00065D6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Termin realizacji przedmiotu umowy:</w:t>
      </w:r>
    </w:p>
    <w:p w:rsidR="002A2B81" w:rsidRPr="00065D60" w:rsidRDefault="002A2B81" w:rsidP="00065D6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Rozpoczęcie 4 tydzień roku </w:t>
      </w:r>
      <w:r w:rsidR="000A6C1B">
        <w:rPr>
          <w:rFonts w:ascii="Times New Roman" w:hAnsi="Times New Roman" w:cs="Times New Roman"/>
        </w:rPr>
        <w:t>2020</w:t>
      </w:r>
      <w:r w:rsidRPr="00065D60">
        <w:rPr>
          <w:rFonts w:ascii="Times New Roman" w:hAnsi="Times New Roman" w:cs="Times New Roman"/>
        </w:rPr>
        <w:t>.</w:t>
      </w:r>
    </w:p>
    <w:p w:rsidR="002A2B81" w:rsidRPr="00065D60" w:rsidRDefault="002A2B81" w:rsidP="00065D6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Zakończenie – 51 tydzień roku </w:t>
      </w:r>
      <w:r w:rsidR="000A6C1B">
        <w:rPr>
          <w:rFonts w:ascii="Times New Roman" w:hAnsi="Times New Roman" w:cs="Times New Roman"/>
        </w:rPr>
        <w:t>2020</w:t>
      </w:r>
      <w:r w:rsidRPr="00065D60">
        <w:rPr>
          <w:rFonts w:ascii="Times New Roman" w:hAnsi="Times New Roman" w:cs="Times New Roman"/>
        </w:rPr>
        <w:t>.</w:t>
      </w:r>
    </w:p>
    <w:p w:rsidR="002A2B81" w:rsidRPr="00065D60" w:rsidRDefault="002A2B81" w:rsidP="002A2B81">
      <w:pPr>
        <w:spacing w:after="0" w:line="240" w:lineRule="auto"/>
        <w:rPr>
          <w:rFonts w:ascii="Times New Roman" w:hAnsi="Times New Roman" w:cs="Times New Roman"/>
        </w:rPr>
      </w:pPr>
    </w:p>
    <w:p w:rsidR="002A2B81" w:rsidRPr="00065D60" w:rsidRDefault="002A2B81" w:rsidP="002A2B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5</w:t>
      </w:r>
    </w:p>
    <w:p w:rsidR="002A2B81" w:rsidRPr="00065D60" w:rsidRDefault="002A2B81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Za wykonanie przedmiotu umowy w roku </w:t>
      </w:r>
      <w:r w:rsidR="000A6C1B">
        <w:rPr>
          <w:rFonts w:ascii="Times New Roman" w:hAnsi="Times New Roman" w:cs="Times New Roman"/>
        </w:rPr>
        <w:t>2020</w:t>
      </w:r>
      <w:r w:rsidRPr="00065D60">
        <w:rPr>
          <w:rFonts w:ascii="Times New Roman" w:hAnsi="Times New Roman" w:cs="Times New Roman"/>
        </w:rPr>
        <w:t xml:space="preserve">, Wykonawca otrzyma wynagrodzenie ryczałtowo-ilościowe w kwocie ……………………………………. </w:t>
      </w:r>
      <w:r w:rsidR="00065D60">
        <w:rPr>
          <w:rFonts w:ascii="Times New Roman" w:hAnsi="Times New Roman" w:cs="Times New Roman"/>
        </w:rPr>
        <w:t>z</w:t>
      </w:r>
      <w:r w:rsidRPr="00065D60">
        <w:rPr>
          <w:rFonts w:ascii="Times New Roman" w:hAnsi="Times New Roman" w:cs="Times New Roman"/>
        </w:rPr>
        <w:t xml:space="preserve">ł brutto </w:t>
      </w:r>
    </w:p>
    <w:p w:rsidR="002A2B81" w:rsidRPr="00065D60" w:rsidRDefault="002A2B81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słownie złotych: ……</w:t>
      </w:r>
      <w:r w:rsidR="00065D60">
        <w:rPr>
          <w:rFonts w:ascii="Times New Roman" w:hAnsi="Times New Roman" w:cs="Times New Roman"/>
        </w:rPr>
        <w:t>…………</w:t>
      </w:r>
      <w:r w:rsidRPr="00065D60">
        <w:rPr>
          <w:rFonts w:ascii="Times New Roman" w:hAnsi="Times New Roman" w:cs="Times New Roman"/>
        </w:rPr>
        <w:t>………………………………….)</w:t>
      </w:r>
      <w:r w:rsidR="000A6C1B">
        <w:rPr>
          <w:rFonts w:ascii="Times New Roman" w:hAnsi="Times New Roman" w:cs="Times New Roman"/>
        </w:rPr>
        <w:t>, zgodnie ze złożoną ofertą.</w:t>
      </w:r>
      <w:r w:rsidRPr="00065D60">
        <w:rPr>
          <w:rFonts w:ascii="Times New Roman" w:hAnsi="Times New Roman" w:cs="Times New Roman"/>
        </w:rPr>
        <w:t>.</w:t>
      </w:r>
    </w:p>
    <w:p w:rsidR="002A2B81" w:rsidRPr="00065D60" w:rsidRDefault="002A2B81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Strony przewidują rozliczenia częściowe fakturami przejściowymi po wykonaniu badania.</w:t>
      </w:r>
    </w:p>
    <w:p w:rsidR="002A2B81" w:rsidRPr="00065D60" w:rsidRDefault="002A2B81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Należność rozliczana częściowo ustalona zostanie stosownie do zakresu wykonywanych</w:t>
      </w:r>
      <w:r w:rsidR="00DB3856" w:rsidRPr="00065D60">
        <w:rPr>
          <w:rFonts w:ascii="Times New Roman" w:hAnsi="Times New Roman" w:cs="Times New Roman"/>
        </w:rPr>
        <w:t xml:space="preserve"> </w:t>
      </w:r>
      <w:r w:rsidR="000A6C1B">
        <w:rPr>
          <w:rFonts w:ascii="Times New Roman" w:hAnsi="Times New Roman" w:cs="Times New Roman"/>
        </w:rPr>
        <w:t xml:space="preserve">badań </w:t>
      </w:r>
      <w:r w:rsidR="00DB3856" w:rsidRPr="00065D60">
        <w:rPr>
          <w:rFonts w:ascii="Times New Roman" w:hAnsi="Times New Roman" w:cs="Times New Roman"/>
        </w:rPr>
        <w:t>w danym okresie rozrachunkowym.</w:t>
      </w:r>
    </w:p>
    <w:p w:rsidR="00DB3856" w:rsidRPr="00065D60" w:rsidRDefault="00DB3856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Rozliczenie za wykonanie przedmiotu</w:t>
      </w:r>
      <w:r w:rsidR="00433182" w:rsidRPr="00065D60">
        <w:rPr>
          <w:rFonts w:ascii="Times New Roman" w:hAnsi="Times New Roman" w:cs="Times New Roman"/>
        </w:rPr>
        <w:t xml:space="preserve"> umowy nastąpi na podstawie prawidłowo wystawionej przez Wykonawcę faktury.</w:t>
      </w:r>
    </w:p>
    <w:p w:rsidR="00433182" w:rsidRPr="00065D60" w:rsidRDefault="00433182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Podstawą do wystawienia faktury przez Wykonawcę będzie przekazanie Zamawiającemu sprawozdań z badań laboratoryjnych przewidzianych niniejszą umową.</w:t>
      </w:r>
    </w:p>
    <w:p w:rsidR="00433182" w:rsidRPr="00065D60" w:rsidRDefault="00433182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Termin zapłaty faktury strony ustalają na 30 dni od daty jej otrzymania przez Zamawiającego.</w:t>
      </w:r>
    </w:p>
    <w:p w:rsidR="00433182" w:rsidRPr="00065D60" w:rsidRDefault="00433182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Za datę zapłaty faktury przyjmuje się datę obciążenia rachunku bankowego Zamawiającego.</w:t>
      </w:r>
    </w:p>
    <w:p w:rsidR="00433182" w:rsidRPr="00065D60" w:rsidRDefault="00433182" w:rsidP="00065D6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Forma zapłaty faktury – przelew na konto wskazane na fakturze Wykonawcy.</w:t>
      </w:r>
    </w:p>
    <w:p w:rsidR="00433182" w:rsidRPr="00065D60" w:rsidRDefault="00433182" w:rsidP="00414664">
      <w:pPr>
        <w:spacing w:after="0" w:line="240" w:lineRule="auto"/>
        <w:rPr>
          <w:rFonts w:ascii="Times New Roman" w:hAnsi="Times New Roman" w:cs="Times New Roman"/>
        </w:rPr>
      </w:pPr>
    </w:p>
    <w:p w:rsidR="00433182" w:rsidRPr="00065D60" w:rsidRDefault="00433182" w:rsidP="00AD73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6</w:t>
      </w:r>
    </w:p>
    <w:p w:rsidR="00433182" w:rsidRPr="00065D60" w:rsidRDefault="00D424C9" w:rsidP="00065D6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Zamawiający może wypowiedzieć zawartą umowę, a następnie odstąpić od jej realizacji, jeżeli druga strona narusza postanowienia par. 1-3 niniejszej umowy, powodując tym samym utratę </w:t>
      </w:r>
      <w:r w:rsidRPr="00065D60">
        <w:rPr>
          <w:rFonts w:ascii="Times New Roman" w:hAnsi="Times New Roman" w:cs="Times New Roman"/>
        </w:rPr>
        <w:lastRenderedPageBreak/>
        <w:t>zasadniczych korzyści jakie mogą być osiągnięte w wyniku jej realizacji lub powodując powstanie szkody.</w:t>
      </w:r>
    </w:p>
    <w:p w:rsidR="00D424C9" w:rsidRPr="00065D60" w:rsidRDefault="00D424C9" w:rsidP="00065D6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:rsidR="00D424C9" w:rsidRPr="00065D60" w:rsidRDefault="00D424C9" w:rsidP="00065D6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 przypadku odstąpienia od umowy Wykonawcę i Zamawiającego zobowiązuję się w terminie 7 dni od daty odstąpienia do sporządzenia szczegółowego protokołu usług w toku, wg stanu na dzień odstąpienia.</w:t>
      </w:r>
    </w:p>
    <w:p w:rsidR="00D424C9" w:rsidRPr="00065D60" w:rsidRDefault="00D424C9" w:rsidP="00414664">
      <w:pPr>
        <w:spacing w:after="0" w:line="240" w:lineRule="auto"/>
        <w:rPr>
          <w:rFonts w:ascii="Times New Roman" w:hAnsi="Times New Roman" w:cs="Times New Roman"/>
        </w:rPr>
      </w:pPr>
    </w:p>
    <w:p w:rsidR="00D424C9" w:rsidRPr="00065D60" w:rsidRDefault="00D424C9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7</w:t>
      </w:r>
    </w:p>
    <w:p w:rsidR="00D424C9" w:rsidRPr="00065D60" w:rsidRDefault="00D424C9" w:rsidP="00065D6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zapłaci Zamawiającemu kary umowne w razie:</w:t>
      </w:r>
    </w:p>
    <w:p w:rsidR="00D424C9" w:rsidRPr="00065D60" w:rsidRDefault="00D424C9" w:rsidP="00065D6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Wypowiedzenie umowy wskutek okoliczności, za które odpowiada Wykonawca w wysokości 10% wynagrodzenia umownego brutto wskazanej w par. 5 ust. 1.</w:t>
      </w:r>
    </w:p>
    <w:p w:rsidR="00D424C9" w:rsidRPr="00065D60" w:rsidRDefault="00D424C9" w:rsidP="00065D6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Kara za opóźnienie w wykonaniu przedmiotu umowy w wysokości 0,5% wartości zamówienia brutto, liczonej od wartości wskazanej w par. 5 ust. 1 za każdy dzień zwłoki.</w:t>
      </w:r>
    </w:p>
    <w:p w:rsidR="00D424C9" w:rsidRPr="00065D60" w:rsidRDefault="00D424C9" w:rsidP="00065D6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Za opóźnienie w zapłacie wynagrodzenia zamawiający zapłaci Wykonawcy w wysokości</w:t>
      </w:r>
      <w:r w:rsidR="00360917" w:rsidRPr="00065D60">
        <w:rPr>
          <w:rFonts w:ascii="Times New Roman" w:hAnsi="Times New Roman" w:cs="Times New Roman"/>
        </w:rPr>
        <w:t xml:space="preserve"> 0,2% wynagrodzenia umownego brutto za każdy dzień zwłoki.</w:t>
      </w:r>
    </w:p>
    <w:p w:rsidR="00360917" w:rsidRPr="00065D60" w:rsidRDefault="00360917" w:rsidP="00065D6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 przypadku wypowiedzenia umowy przez Wykonawcę wskutek naruszenia przez Zamawiającego par. 2 ust. 3, Wykonawca naliczy kary umowne w wysokości 10% wynagrodzenia umownego brutto.</w:t>
      </w:r>
    </w:p>
    <w:p w:rsidR="00360917" w:rsidRPr="00065D60" w:rsidRDefault="00360917" w:rsidP="00065D6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Zamawiający ma prawo dochodzić uzupełniającego odszkodowania za zasadach Kodeksu Cywilnego do wysokości rzeczywiście poniesionej szkody.</w:t>
      </w:r>
    </w:p>
    <w:p w:rsidR="00360917" w:rsidRPr="00065D60" w:rsidRDefault="00360917" w:rsidP="00065D6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Wykonawca upoważnia Zamawiającego do potrącenia kar umownych z wypłacanego wynagrodzenia.</w:t>
      </w:r>
    </w:p>
    <w:p w:rsidR="00360917" w:rsidRPr="00065D60" w:rsidRDefault="00360917" w:rsidP="00414664">
      <w:pPr>
        <w:spacing w:after="0" w:line="240" w:lineRule="auto"/>
        <w:rPr>
          <w:rFonts w:ascii="Times New Roman" w:hAnsi="Times New Roman" w:cs="Times New Roman"/>
        </w:rPr>
      </w:pPr>
    </w:p>
    <w:p w:rsidR="00360917" w:rsidRPr="00065D60" w:rsidRDefault="00360917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8</w:t>
      </w:r>
    </w:p>
    <w:p w:rsidR="00360917" w:rsidRPr="00065D60" w:rsidRDefault="00360917" w:rsidP="00065D60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Nadzór nad realizacją robót z ramienia Zamawiającego sprawować będzie:</w:t>
      </w:r>
    </w:p>
    <w:p w:rsidR="00360917" w:rsidRPr="00065D60" w:rsidRDefault="00360917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065D60">
        <w:rPr>
          <w:rFonts w:ascii="Times New Roman" w:hAnsi="Times New Roman" w:cs="Times New Roman"/>
        </w:rPr>
        <w:t>Kuszyk</w:t>
      </w:r>
      <w:proofErr w:type="spellEnd"/>
      <w:r w:rsidRPr="00065D60">
        <w:rPr>
          <w:rFonts w:ascii="Times New Roman" w:hAnsi="Times New Roman" w:cs="Times New Roman"/>
        </w:rPr>
        <w:t xml:space="preserve"> Adam – </w:t>
      </w:r>
      <w:proofErr w:type="spellStart"/>
      <w:r w:rsidRPr="00065D60">
        <w:rPr>
          <w:rFonts w:ascii="Times New Roman" w:hAnsi="Times New Roman" w:cs="Times New Roman"/>
        </w:rPr>
        <w:t>tel</w:t>
      </w:r>
      <w:proofErr w:type="spellEnd"/>
      <w:r w:rsidRPr="00065D60">
        <w:rPr>
          <w:rFonts w:ascii="Times New Roman" w:hAnsi="Times New Roman" w:cs="Times New Roman"/>
        </w:rPr>
        <w:t xml:space="preserve"> ………………………..</w:t>
      </w:r>
    </w:p>
    <w:p w:rsidR="00360917" w:rsidRPr="00065D60" w:rsidRDefault="00360917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Pytlak Alina – </w:t>
      </w:r>
      <w:proofErr w:type="spellStart"/>
      <w:r w:rsidRPr="00065D60">
        <w:rPr>
          <w:rFonts w:ascii="Times New Roman" w:hAnsi="Times New Roman" w:cs="Times New Roman"/>
        </w:rPr>
        <w:t>tel</w:t>
      </w:r>
      <w:proofErr w:type="spellEnd"/>
      <w:r w:rsidRPr="00065D60">
        <w:rPr>
          <w:rFonts w:ascii="Times New Roman" w:hAnsi="Times New Roman" w:cs="Times New Roman"/>
        </w:rPr>
        <w:t xml:space="preserve"> …………………………..</w:t>
      </w:r>
    </w:p>
    <w:p w:rsidR="00360917" w:rsidRPr="00065D60" w:rsidRDefault="00360917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W/w osoba posiada kompetencje wzywania do świadczenia usług i odwołania za świadczenia usług, wydawanie poleceń, instrukcji, prowadzenia bieżącej kontroli pracy, a także potwierdzania lub wyznaczania pracownika do potwierdzania dokumentów Wykonawcy w zakresie ilości i jakości wykonywanej pracy.</w:t>
      </w:r>
    </w:p>
    <w:p w:rsidR="00360917" w:rsidRPr="00065D60" w:rsidRDefault="00360917" w:rsidP="00065D60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Przedstawicielem Wykonawcy do kontaktów z Zamawiającym jest</w:t>
      </w:r>
    </w:p>
    <w:p w:rsidR="00360917" w:rsidRPr="00065D60" w:rsidRDefault="00360917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 xml:space="preserve">………………………………………….. – </w:t>
      </w:r>
      <w:proofErr w:type="spellStart"/>
      <w:r w:rsidRPr="00065D60">
        <w:rPr>
          <w:rFonts w:ascii="Times New Roman" w:hAnsi="Times New Roman" w:cs="Times New Roman"/>
        </w:rPr>
        <w:t>tel</w:t>
      </w:r>
      <w:proofErr w:type="spellEnd"/>
      <w:r w:rsidRPr="00065D60">
        <w:rPr>
          <w:rFonts w:ascii="Times New Roman" w:hAnsi="Times New Roman" w:cs="Times New Roman"/>
        </w:rPr>
        <w:t xml:space="preserve"> ………</w:t>
      </w:r>
      <w:r w:rsidR="00065D60">
        <w:rPr>
          <w:rFonts w:ascii="Times New Roman" w:hAnsi="Times New Roman" w:cs="Times New Roman"/>
        </w:rPr>
        <w:t>……………</w:t>
      </w:r>
    </w:p>
    <w:p w:rsidR="00414664" w:rsidRPr="00065D60" w:rsidRDefault="00360917" w:rsidP="00065D6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……………………………</w:t>
      </w:r>
      <w:r w:rsidR="00065D60">
        <w:rPr>
          <w:rFonts w:ascii="Times New Roman" w:hAnsi="Times New Roman" w:cs="Times New Roman"/>
        </w:rPr>
        <w:t>…</w:t>
      </w:r>
      <w:r w:rsidRPr="00065D60">
        <w:rPr>
          <w:rFonts w:ascii="Times New Roman" w:hAnsi="Times New Roman" w:cs="Times New Roman"/>
        </w:rPr>
        <w:t xml:space="preserve">………….. – </w:t>
      </w:r>
      <w:proofErr w:type="spellStart"/>
      <w:r w:rsidRPr="00065D60">
        <w:rPr>
          <w:rFonts w:ascii="Times New Roman" w:hAnsi="Times New Roman" w:cs="Times New Roman"/>
        </w:rPr>
        <w:t>tel</w:t>
      </w:r>
      <w:proofErr w:type="spellEnd"/>
      <w:r w:rsidRPr="00065D60">
        <w:rPr>
          <w:rFonts w:ascii="Times New Roman" w:hAnsi="Times New Roman" w:cs="Times New Roman"/>
        </w:rPr>
        <w:t xml:space="preserve"> ……………</w:t>
      </w:r>
      <w:r w:rsidR="00065D60">
        <w:rPr>
          <w:rFonts w:ascii="Times New Roman" w:hAnsi="Times New Roman" w:cs="Times New Roman"/>
        </w:rPr>
        <w:t>………</w:t>
      </w:r>
    </w:p>
    <w:p w:rsidR="00414664" w:rsidRPr="00065D60" w:rsidRDefault="00414664" w:rsidP="00065D6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14664" w:rsidRPr="00065D60" w:rsidRDefault="00414664" w:rsidP="00414664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9</w:t>
      </w:r>
    </w:p>
    <w:p w:rsidR="00414664" w:rsidRPr="00065D60" w:rsidRDefault="00360917" w:rsidP="00065D60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Wszelkie zmiany umowy wymagają zgody obu stron.</w:t>
      </w:r>
    </w:p>
    <w:p w:rsidR="00360917" w:rsidRPr="00065D60" w:rsidRDefault="00360917" w:rsidP="00065D60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Wszelkie zmiany i uzupełnienia w treści umowy wymagają dla swej ważności formy pisemnej pod rygorem nieważności.</w:t>
      </w:r>
    </w:p>
    <w:p w:rsidR="00360917" w:rsidRPr="00065D60" w:rsidRDefault="00360917" w:rsidP="00414664">
      <w:pPr>
        <w:spacing w:after="0" w:line="240" w:lineRule="auto"/>
        <w:rPr>
          <w:rFonts w:ascii="Times New Roman" w:hAnsi="Times New Roman" w:cs="Times New Roman"/>
        </w:rPr>
      </w:pPr>
    </w:p>
    <w:p w:rsidR="00360917" w:rsidRPr="00065D60" w:rsidRDefault="00360917" w:rsidP="00414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§  10</w:t>
      </w:r>
    </w:p>
    <w:p w:rsidR="00414664" w:rsidRDefault="00414664" w:rsidP="00065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D60">
        <w:rPr>
          <w:rFonts w:ascii="Times New Roman" w:hAnsi="Times New Roman" w:cs="Times New Roman"/>
        </w:rPr>
        <w:t>Umowa została sporządzona w 2-ch jednobrzmiących egzemplarzach, jeden egz. dla Zamawiającego i jeden egz. dla Wykonawcy</w:t>
      </w:r>
      <w:r w:rsidR="00F725A1">
        <w:rPr>
          <w:rFonts w:ascii="Times New Roman" w:hAnsi="Times New Roman" w:cs="Times New Roman"/>
        </w:rPr>
        <w:t>.</w:t>
      </w:r>
    </w:p>
    <w:p w:rsidR="00F725A1" w:rsidRDefault="00F725A1" w:rsidP="00065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5A1" w:rsidRDefault="00F725A1" w:rsidP="00065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umowy:</w:t>
      </w:r>
    </w:p>
    <w:p w:rsidR="00F725A1" w:rsidRPr="00065D60" w:rsidRDefault="00F725A1" w:rsidP="00065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</w:rPr>
        <w:t>Harmonogram badań</w:t>
      </w:r>
    </w:p>
    <w:p w:rsidR="00414664" w:rsidRPr="00065D60" w:rsidRDefault="00414664" w:rsidP="00065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664" w:rsidRPr="00065D60" w:rsidRDefault="00414664" w:rsidP="00414664">
      <w:pPr>
        <w:spacing w:after="0" w:line="240" w:lineRule="auto"/>
        <w:rPr>
          <w:rFonts w:ascii="Times New Roman" w:hAnsi="Times New Roman" w:cs="Times New Roman"/>
        </w:rPr>
      </w:pPr>
    </w:p>
    <w:p w:rsidR="00414664" w:rsidRPr="00065D60" w:rsidRDefault="00414664" w:rsidP="004146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65D60">
        <w:rPr>
          <w:rFonts w:ascii="Times New Roman" w:hAnsi="Times New Roman" w:cs="Times New Roman"/>
          <w:b/>
          <w:bCs/>
        </w:rPr>
        <w:t>Zamawiający:</w:t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</w:r>
      <w:r w:rsidRPr="00065D60">
        <w:rPr>
          <w:rFonts w:ascii="Times New Roman" w:hAnsi="Times New Roman" w:cs="Times New Roman"/>
          <w:b/>
          <w:bCs/>
        </w:rPr>
        <w:tab/>
        <w:t>Wykonawca:</w:t>
      </w:r>
    </w:p>
    <w:sectPr w:rsidR="00414664" w:rsidRPr="00065D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3B" w:rsidRDefault="001D7C3B" w:rsidP="00AD731C">
      <w:pPr>
        <w:spacing w:after="0" w:line="240" w:lineRule="auto"/>
      </w:pPr>
      <w:r>
        <w:separator/>
      </w:r>
    </w:p>
  </w:endnote>
  <w:endnote w:type="continuationSeparator" w:id="0">
    <w:p w:rsidR="001D7C3B" w:rsidRDefault="001D7C3B" w:rsidP="00AD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15834"/>
      <w:docPartObj>
        <w:docPartGallery w:val="Page Numbers (Bottom of Page)"/>
        <w:docPartUnique/>
      </w:docPartObj>
    </w:sdtPr>
    <w:sdtEndPr/>
    <w:sdtContent>
      <w:p w:rsidR="00AD731C" w:rsidRDefault="00AD7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A1">
          <w:rPr>
            <w:noProof/>
          </w:rPr>
          <w:t>1</w:t>
        </w:r>
        <w:r>
          <w:fldChar w:fldCharType="end"/>
        </w:r>
      </w:p>
    </w:sdtContent>
  </w:sdt>
  <w:p w:rsidR="00AD731C" w:rsidRDefault="00AD7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3B" w:rsidRDefault="001D7C3B" w:rsidP="00AD731C">
      <w:pPr>
        <w:spacing w:after="0" w:line="240" w:lineRule="auto"/>
      </w:pPr>
      <w:r>
        <w:separator/>
      </w:r>
    </w:p>
  </w:footnote>
  <w:footnote w:type="continuationSeparator" w:id="0">
    <w:p w:rsidR="001D7C3B" w:rsidRDefault="001D7C3B" w:rsidP="00AD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9A"/>
    <w:multiLevelType w:val="hybridMultilevel"/>
    <w:tmpl w:val="1C4E5694"/>
    <w:lvl w:ilvl="0" w:tplc="A3FC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79E"/>
    <w:multiLevelType w:val="hybridMultilevel"/>
    <w:tmpl w:val="00C4A674"/>
    <w:lvl w:ilvl="0" w:tplc="5F12D20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35386"/>
    <w:multiLevelType w:val="hybridMultilevel"/>
    <w:tmpl w:val="764EF5EA"/>
    <w:lvl w:ilvl="0" w:tplc="AB0A24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05352"/>
    <w:multiLevelType w:val="hybridMultilevel"/>
    <w:tmpl w:val="71D2122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254C48"/>
    <w:multiLevelType w:val="hybridMultilevel"/>
    <w:tmpl w:val="2B22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3B90"/>
    <w:multiLevelType w:val="hybridMultilevel"/>
    <w:tmpl w:val="8CBA568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D92B1D"/>
    <w:multiLevelType w:val="hybridMultilevel"/>
    <w:tmpl w:val="1230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7A82"/>
    <w:multiLevelType w:val="multilevel"/>
    <w:tmpl w:val="0DB66D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7259"/>
    <w:multiLevelType w:val="hybridMultilevel"/>
    <w:tmpl w:val="1B04C82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376EDE"/>
    <w:multiLevelType w:val="hybridMultilevel"/>
    <w:tmpl w:val="05FCF8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91BAB"/>
    <w:multiLevelType w:val="hybridMultilevel"/>
    <w:tmpl w:val="2DD6D6D8"/>
    <w:lvl w:ilvl="0" w:tplc="39BC6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6433"/>
    <w:multiLevelType w:val="hybridMultilevel"/>
    <w:tmpl w:val="AF18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4953"/>
    <w:multiLevelType w:val="hybridMultilevel"/>
    <w:tmpl w:val="660EB7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483D97"/>
    <w:multiLevelType w:val="hybridMultilevel"/>
    <w:tmpl w:val="2496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55C8"/>
    <w:multiLevelType w:val="hybridMultilevel"/>
    <w:tmpl w:val="C1A435C0"/>
    <w:lvl w:ilvl="0" w:tplc="074A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31F4A"/>
    <w:multiLevelType w:val="hybridMultilevel"/>
    <w:tmpl w:val="83745FA8"/>
    <w:lvl w:ilvl="0" w:tplc="074AF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70293"/>
    <w:multiLevelType w:val="multilevel"/>
    <w:tmpl w:val="CDD6367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>
    <w:nsid w:val="4FE53F37"/>
    <w:multiLevelType w:val="hybridMultilevel"/>
    <w:tmpl w:val="C63225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53C34F1"/>
    <w:multiLevelType w:val="hybridMultilevel"/>
    <w:tmpl w:val="88A47266"/>
    <w:lvl w:ilvl="0" w:tplc="FBE08A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F789B"/>
    <w:multiLevelType w:val="hybridMultilevel"/>
    <w:tmpl w:val="A8321780"/>
    <w:lvl w:ilvl="0" w:tplc="074A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604A4"/>
    <w:multiLevelType w:val="hybridMultilevel"/>
    <w:tmpl w:val="07CC98C6"/>
    <w:lvl w:ilvl="0" w:tplc="52945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674E6"/>
    <w:multiLevelType w:val="hybridMultilevel"/>
    <w:tmpl w:val="622802B4"/>
    <w:lvl w:ilvl="0" w:tplc="B0F0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E59AC"/>
    <w:multiLevelType w:val="hybridMultilevel"/>
    <w:tmpl w:val="B06A79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EC515D"/>
    <w:multiLevelType w:val="hybridMultilevel"/>
    <w:tmpl w:val="DC46F2EC"/>
    <w:lvl w:ilvl="0" w:tplc="074A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E793A"/>
    <w:multiLevelType w:val="hybridMultilevel"/>
    <w:tmpl w:val="AEB6FD4E"/>
    <w:lvl w:ilvl="0" w:tplc="074A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1"/>
  </w:num>
  <w:num w:numId="12">
    <w:abstractNumId w:val="17"/>
  </w:num>
  <w:num w:numId="13">
    <w:abstractNumId w:val="22"/>
  </w:num>
  <w:num w:numId="14">
    <w:abstractNumId w:val="0"/>
  </w:num>
  <w:num w:numId="15">
    <w:abstractNumId w:val="10"/>
  </w:num>
  <w:num w:numId="16">
    <w:abstractNumId w:val="20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23"/>
  </w:num>
  <w:num w:numId="22">
    <w:abstractNumId w:val="24"/>
  </w:num>
  <w:num w:numId="23">
    <w:abstractNumId w:val="2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1"/>
    <w:rsid w:val="00065D60"/>
    <w:rsid w:val="000A6C1B"/>
    <w:rsid w:val="0013429C"/>
    <w:rsid w:val="001619A9"/>
    <w:rsid w:val="001D7C3B"/>
    <w:rsid w:val="00220F94"/>
    <w:rsid w:val="002A2B81"/>
    <w:rsid w:val="00360917"/>
    <w:rsid w:val="00414664"/>
    <w:rsid w:val="00433182"/>
    <w:rsid w:val="00497E8C"/>
    <w:rsid w:val="004A3151"/>
    <w:rsid w:val="005750AE"/>
    <w:rsid w:val="00662C26"/>
    <w:rsid w:val="00740D57"/>
    <w:rsid w:val="007D3520"/>
    <w:rsid w:val="007F296C"/>
    <w:rsid w:val="00AD731C"/>
    <w:rsid w:val="00CC719A"/>
    <w:rsid w:val="00D424C9"/>
    <w:rsid w:val="00DA49CA"/>
    <w:rsid w:val="00DB3856"/>
    <w:rsid w:val="00E547F4"/>
    <w:rsid w:val="00EB06E2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31C"/>
  </w:style>
  <w:style w:type="paragraph" w:styleId="Stopka">
    <w:name w:val="footer"/>
    <w:basedOn w:val="Normalny"/>
    <w:link w:val="StopkaZnak"/>
    <w:uiPriority w:val="99"/>
    <w:unhideWhenUsed/>
    <w:rsid w:val="00AD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31C"/>
  </w:style>
  <w:style w:type="paragraph" w:styleId="Tekstdymka">
    <w:name w:val="Balloon Text"/>
    <w:basedOn w:val="Normalny"/>
    <w:link w:val="TekstdymkaZnak"/>
    <w:uiPriority w:val="99"/>
    <w:semiHidden/>
    <w:unhideWhenUsed/>
    <w:rsid w:val="00A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31C"/>
  </w:style>
  <w:style w:type="paragraph" w:styleId="Stopka">
    <w:name w:val="footer"/>
    <w:basedOn w:val="Normalny"/>
    <w:link w:val="StopkaZnak"/>
    <w:uiPriority w:val="99"/>
    <w:unhideWhenUsed/>
    <w:rsid w:val="00AD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31C"/>
  </w:style>
  <w:style w:type="paragraph" w:styleId="Tekstdymka">
    <w:name w:val="Balloon Text"/>
    <w:basedOn w:val="Normalny"/>
    <w:link w:val="TekstdymkaZnak"/>
    <w:uiPriority w:val="99"/>
    <w:semiHidden/>
    <w:unhideWhenUsed/>
    <w:rsid w:val="00A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tlakswsmil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Jozwiak</dc:creator>
  <cp:lastModifiedBy>Marta_Pawelec</cp:lastModifiedBy>
  <cp:revision>5</cp:revision>
  <cp:lastPrinted>2019-12-16T12:19:00Z</cp:lastPrinted>
  <dcterms:created xsi:type="dcterms:W3CDTF">2019-12-16T13:59:00Z</dcterms:created>
  <dcterms:modified xsi:type="dcterms:W3CDTF">2019-12-30T12:27:00Z</dcterms:modified>
</cp:coreProperties>
</file>